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</w:p>
    <w:p>
      <w:pPr>
        <w:jc w:val="center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装修设计合同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合同编号：[编号]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甲方（委托方）： </w:t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乙方（设计方）：</w:t>
      </w:r>
      <w:r>
        <w:rPr>
          <w:rFonts w:hint="eastAsia"/>
          <w:lang w:val="en-US" w:eastAsia="zh-CN"/>
        </w:rPr>
        <w:t>深圳市信欣装饰设计工程有限公司</w:t>
      </w:r>
      <w:r>
        <w:rPr>
          <w:rFonts w:hint="eastAsia"/>
        </w:rPr>
        <w:t xml:space="preserve"> 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根据《中华人民共和国合同法》及相关法律法规，甲乙双方本着自愿、平等的原则，经协商一致，达成如下合同：</w:t>
      </w:r>
    </w:p>
    <w:p>
      <w:pPr>
        <w:rPr>
          <w:rFonts w:hint="eastAsia"/>
        </w:rPr>
      </w:pPr>
    </w:p>
    <w:p>
      <w:pPr>
        <w:numPr>
          <w:ilvl w:val="0"/>
          <w:numId w:val="1"/>
        </w:numPr>
        <w:rPr>
          <w:rFonts w:hint="eastAsia"/>
        </w:rPr>
      </w:pPr>
      <w:r>
        <w:rPr>
          <w:rFonts w:hint="eastAsia"/>
        </w:rPr>
        <w:t xml:space="preserve">合同目的与基本内容 </w:t>
      </w:r>
    </w:p>
    <w:p>
      <w:pPr>
        <w:numPr>
          <w:ilvl w:val="1"/>
          <w:numId w:val="2"/>
        </w:numPr>
        <w:rPr>
          <w:rFonts w:hint="eastAsia"/>
        </w:rPr>
      </w:pPr>
      <w:r>
        <w:rPr>
          <w:rFonts w:hint="eastAsia"/>
        </w:rPr>
        <w:t xml:space="preserve">甲方委托乙方进行装修设计工作，乙方应按照甲方的要求提供相应的设计服务。 </w:t>
      </w:r>
    </w:p>
    <w:p>
      <w:pPr>
        <w:numPr>
          <w:numId w:val="0"/>
        </w:numPr>
        <w:ind w:leftChars="0"/>
        <w:rPr>
          <w:rFonts w:hint="eastAsia"/>
        </w:rPr>
      </w:pPr>
      <w:r>
        <w:rPr>
          <w:rFonts w:hint="eastAsia"/>
        </w:rPr>
        <w:t>1.2 装修设计的具体内容、要求和标准详见附件（设计需求书）。</w:t>
      </w:r>
    </w:p>
    <w:p>
      <w:pPr>
        <w:rPr>
          <w:rFonts w:hint="eastAsia"/>
        </w:rPr>
      </w:pP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</w:rPr>
      </w:pPr>
      <w:r>
        <w:rPr>
          <w:rFonts w:hint="eastAsia"/>
        </w:rPr>
        <w:t xml:space="preserve">费用和支付方式 </w:t>
      </w:r>
    </w:p>
    <w:p>
      <w:pPr>
        <w:numPr>
          <w:numId w:val="0"/>
        </w:numPr>
        <w:ind w:leftChars="0"/>
        <w:rPr>
          <w:rFonts w:hint="eastAsia"/>
        </w:rPr>
      </w:pPr>
      <w:r>
        <w:rPr>
          <w:rFonts w:hint="eastAsia"/>
        </w:rPr>
        <w:t>2.1 甲方应向乙方支付设计费用，具体金额为</w:t>
      </w:r>
      <w:r>
        <w:rPr>
          <w:rFonts w:hint="eastAsia"/>
          <w:lang w:val="en-US" w:eastAsia="zh-CN"/>
        </w:rPr>
        <w:t>10000.00元</w:t>
      </w:r>
      <w:r>
        <w:rPr>
          <w:rFonts w:hint="eastAsia"/>
        </w:rPr>
        <w:t xml:space="preserve">。 </w:t>
      </w:r>
    </w:p>
    <w:p>
      <w:pPr>
        <w:numPr>
          <w:numId w:val="0"/>
        </w:numPr>
        <w:ind w:leftChars="0"/>
        <w:rPr>
          <w:rFonts w:hint="eastAsia"/>
        </w:rPr>
      </w:pPr>
      <w:r>
        <w:rPr>
          <w:rFonts w:hint="eastAsia"/>
        </w:rPr>
        <w:t>合同签订后</w:t>
      </w:r>
      <w:r>
        <w:rPr>
          <w:rFonts w:hint="eastAsia"/>
          <w:lang w:eastAsia="zh-CN"/>
        </w:rPr>
        <w:t>，</w:t>
      </w:r>
      <w:r>
        <w:rPr>
          <w:rFonts w:hint="eastAsia"/>
        </w:rPr>
        <w:t>支付</w:t>
      </w:r>
      <w:r>
        <w:rPr>
          <w:rFonts w:hint="eastAsia"/>
          <w:lang w:val="en-US" w:eastAsia="zh-CN"/>
        </w:rPr>
        <w:t>10</w:t>
      </w:r>
      <w:r>
        <w:rPr>
          <w:rFonts w:hint="eastAsia"/>
        </w:rPr>
        <w:t>%预付款，</w:t>
      </w:r>
    </w:p>
    <w:p>
      <w:pPr>
        <w:numPr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平面布置设计图完成，支付30%</w:t>
      </w:r>
    </w:p>
    <w:p>
      <w:pPr>
        <w:numPr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效果图完成，支付30%</w:t>
      </w:r>
    </w:p>
    <w:p>
      <w:pPr>
        <w:numPr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施工图完成，支付20%</w:t>
      </w:r>
    </w:p>
    <w:p>
      <w:pPr>
        <w:numPr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后期修改调整，支付10%</w:t>
      </w:r>
    </w:p>
    <w:p>
      <w:pPr>
        <w:numPr>
          <w:numId w:val="0"/>
        </w:numPr>
        <w:ind w:leftChars="0"/>
        <w:jc w:val="left"/>
        <w:rPr>
          <w:rFonts w:hint="eastAsia"/>
        </w:rPr>
      </w:pPr>
      <w:r>
        <w:rPr>
          <w:rFonts w:hint="eastAsia"/>
          <w:lang w:val="en-US" w:eastAsia="zh-CN"/>
        </w:rPr>
        <w:t>采用淘宝店支付，淘宝链接https://item.taobao.com/item.htm?spm=a21dvs.23580594.0.0.4fee645epuwH1x&amp;ft=t&amp;id=682894688245</w:t>
      </w:r>
    </w:p>
    <w:p>
      <w:pPr>
        <w:numPr>
          <w:numId w:val="0"/>
        </w:numPr>
        <w:ind w:leftChars="0"/>
        <w:rPr>
          <w:rFonts w:hint="eastAsia"/>
        </w:rPr>
      </w:pPr>
      <w:r>
        <w:rPr>
          <w:rFonts w:hint="eastAsia"/>
        </w:rPr>
        <w:t>2.3 如因甲方原因导致设计任务中断或提前终止，已支付的设计费用概不退还。</w:t>
      </w:r>
    </w:p>
    <w:p>
      <w:pPr>
        <w:rPr>
          <w:rFonts w:hint="eastAsia"/>
        </w:rPr>
      </w:pP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</w:rPr>
      </w:pPr>
      <w:r>
        <w:rPr>
          <w:rFonts w:hint="eastAsia"/>
        </w:rPr>
        <w:t xml:space="preserve">合同的履行期限和工作要求 </w:t>
      </w:r>
    </w:p>
    <w:p>
      <w:pPr>
        <w:numPr>
          <w:numId w:val="0"/>
        </w:numPr>
        <w:ind w:leftChars="0"/>
        <w:rPr>
          <w:rFonts w:hint="eastAsia"/>
        </w:rPr>
      </w:pPr>
      <w:r>
        <w:rPr>
          <w:rFonts w:hint="eastAsia"/>
        </w:rPr>
        <w:t xml:space="preserve">3.1 合同生效后，乙方应按照约定开始执行设计任务，合理安排设计周期。 </w:t>
      </w:r>
    </w:p>
    <w:p>
      <w:pPr>
        <w:numPr>
          <w:numId w:val="0"/>
        </w:numPr>
        <w:ind w:leftChars="0"/>
        <w:rPr>
          <w:rFonts w:hint="eastAsia"/>
        </w:rPr>
      </w:pPr>
      <w:r>
        <w:rPr>
          <w:rFonts w:hint="eastAsia"/>
        </w:rPr>
        <w:t xml:space="preserve">3.2 乙方应在设计周期内完成设计任务，并在书面形式上提交设计成果。 </w:t>
      </w:r>
    </w:p>
    <w:p>
      <w:pPr>
        <w:numPr>
          <w:numId w:val="0"/>
        </w:numPr>
        <w:ind w:leftChars="0"/>
        <w:rPr>
          <w:rFonts w:hint="eastAsia"/>
        </w:rPr>
      </w:pPr>
      <w:r>
        <w:rPr>
          <w:rFonts w:hint="eastAsia"/>
        </w:rPr>
        <w:t xml:space="preserve">3.3 如果甲方对设计成果有合理的修改需求，乙方应按照甲方的要求进行修改直至满足甲方要求为止。 </w:t>
      </w:r>
    </w:p>
    <w:p>
      <w:pPr>
        <w:numPr>
          <w:numId w:val="0"/>
        </w:numPr>
        <w:ind w:leftChars="0"/>
        <w:rPr>
          <w:rFonts w:hint="eastAsia"/>
        </w:rPr>
      </w:pPr>
      <w:r>
        <w:rPr>
          <w:rFonts w:hint="eastAsia"/>
        </w:rPr>
        <w:t>3.4 设计成果的知识产权归乙方所有，未经乙方同意，甲方不得将设计成果用于商业目的或向第三方提供。</w:t>
      </w:r>
    </w:p>
    <w:p>
      <w:pPr>
        <w:rPr>
          <w:rFonts w:hint="eastAsia"/>
        </w:rPr>
      </w:pP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</w:rPr>
      </w:pPr>
      <w:r>
        <w:rPr>
          <w:rFonts w:hint="eastAsia"/>
        </w:rPr>
        <w:t xml:space="preserve">合同的违约责任 </w:t>
      </w:r>
    </w:p>
    <w:p>
      <w:pPr>
        <w:numPr>
          <w:numId w:val="0"/>
        </w:numPr>
        <w:ind w:leftChars="0"/>
        <w:rPr>
          <w:rFonts w:hint="eastAsia"/>
        </w:rPr>
      </w:pPr>
      <w:r>
        <w:rPr>
          <w:rFonts w:hint="eastAsia"/>
        </w:rPr>
        <w:t>4.1 如果一方未履行合同约定的义务，应承担相应的违约责任，并赔偿对方因此产生的损失。 4.2 如果由于不可抗力等不可预见、不可避免的原因，导致合同无法履行，双方可协商解除合同或延期履行。</w:t>
      </w:r>
    </w:p>
    <w:p>
      <w:pPr>
        <w:rPr>
          <w:rFonts w:hint="eastAsia"/>
        </w:rPr>
      </w:pP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</w:rPr>
      </w:pPr>
      <w:r>
        <w:rPr>
          <w:rFonts w:hint="eastAsia"/>
        </w:rPr>
        <w:t xml:space="preserve">合同的变更和解除 </w:t>
      </w:r>
    </w:p>
    <w:p>
      <w:pPr>
        <w:numPr>
          <w:numId w:val="0"/>
        </w:numPr>
        <w:ind w:leftChars="0"/>
        <w:rPr>
          <w:rFonts w:hint="eastAsia"/>
        </w:rPr>
      </w:pPr>
      <w:r>
        <w:rPr>
          <w:rFonts w:hint="eastAsia"/>
        </w:rPr>
        <w:t xml:space="preserve">5.1 双方在履行合同过程中，如需变更合同内容，应经双方协商一致，并以书面形式进行变更补充协议。 </w:t>
      </w:r>
    </w:p>
    <w:p>
      <w:pPr>
        <w:numPr>
          <w:numId w:val="0"/>
        </w:numPr>
        <w:ind w:leftChars="0"/>
        <w:rPr>
          <w:rFonts w:hint="eastAsia"/>
        </w:rPr>
      </w:pPr>
      <w:r>
        <w:rPr>
          <w:rFonts w:hint="eastAsia"/>
        </w:rPr>
        <w:t>5.2 双方如需解除合同，应提前书面通知对方，并协商解决未完成的事项，如产生损失应承担相应责任。</w:t>
      </w:r>
    </w:p>
    <w:p>
      <w:pPr>
        <w:rPr>
          <w:rFonts w:hint="eastAsia"/>
        </w:rPr>
      </w:pP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</w:rPr>
      </w:pPr>
      <w:r>
        <w:rPr>
          <w:rFonts w:hint="eastAsia"/>
        </w:rPr>
        <w:t xml:space="preserve">其他约定事项 </w:t>
      </w:r>
    </w:p>
    <w:p>
      <w:pPr>
        <w:numPr>
          <w:numId w:val="0"/>
        </w:numPr>
        <w:ind w:leftChars="0"/>
        <w:rPr>
          <w:rFonts w:hint="eastAsia"/>
        </w:rPr>
      </w:pPr>
      <w:r>
        <w:rPr>
          <w:rFonts w:hint="eastAsia"/>
        </w:rPr>
        <w:t xml:space="preserve">6.1 合同附件：设计需求书。 </w:t>
      </w:r>
    </w:p>
    <w:p>
      <w:pPr>
        <w:numPr>
          <w:numId w:val="0"/>
        </w:numPr>
        <w:ind w:leftChars="0"/>
        <w:rPr>
          <w:rFonts w:hint="eastAsia"/>
        </w:rPr>
      </w:pPr>
      <w:r>
        <w:rPr>
          <w:rFonts w:hint="eastAsia"/>
        </w:rPr>
        <w:t>6.2 合同的效力、解释和争议解决，适用中华人民共和国的法律。</w:t>
      </w:r>
    </w:p>
    <w:p>
      <w:pPr>
        <w:rPr>
          <w:rFonts w:hint="eastAsia"/>
        </w:rPr>
      </w:pP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</w:rPr>
      </w:pPr>
      <w:r>
        <w:rPr>
          <w:rFonts w:hint="eastAsia"/>
        </w:rPr>
        <w:t xml:space="preserve">合同的生效和补充 </w:t>
      </w:r>
    </w:p>
    <w:p>
      <w:pPr>
        <w:numPr>
          <w:numId w:val="0"/>
        </w:numPr>
        <w:ind w:leftChars="0"/>
        <w:rPr>
          <w:rFonts w:hint="eastAsia"/>
        </w:rPr>
      </w:pPr>
      <w:r>
        <w:rPr>
          <w:rFonts w:hint="eastAsia"/>
        </w:rPr>
        <w:t xml:space="preserve">7.1 本合同一式两份，甲方和乙方各执一份，具有同等法律效力。 </w:t>
      </w:r>
    </w:p>
    <w:p>
      <w:pPr>
        <w:numPr>
          <w:numId w:val="0"/>
        </w:numPr>
        <w:ind w:leftChars="0"/>
        <w:rPr>
          <w:rFonts w:hint="eastAsia"/>
        </w:rPr>
      </w:pPr>
      <w:r>
        <w:rPr>
          <w:rFonts w:hint="eastAsia"/>
        </w:rPr>
        <w:t>7.2 对于本合同未尽事宜，双方可另行协商补充，并作出书面补充协议，补充协议与本合同具有同等法律效力。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甲方（委托方）签字： </w:t>
      </w:r>
      <w:r>
        <w:rPr>
          <w:rFonts w:hint="eastAsia"/>
          <w:lang w:val="en-US" w:eastAsia="zh-CN"/>
        </w:rPr>
        <w:t xml:space="preserve">                       </w:t>
      </w:r>
      <w:r>
        <w:rPr>
          <w:rFonts w:hint="eastAsia"/>
        </w:rPr>
        <w:t>乙方（设计方）签字：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日期： 日期：</w:t>
      </w:r>
    </w:p>
    <w:p>
      <w:pPr>
        <w:rPr>
          <w:rFonts w:hint="eastAsia"/>
        </w:rPr>
      </w:pPr>
    </w:p>
    <w:p>
      <w:r>
        <w:rPr>
          <w:rFonts w:hint="eastAsia"/>
        </w:rPr>
        <w:t>附件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</w:rPr>
        <w:t>：设计需求书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C56C6F"/>
    <w:multiLevelType w:val="multilevel"/>
    <w:tmpl w:val="24C56C6F"/>
    <w:lvl w:ilvl="0" w:tentative="0">
      <w:start w:val="1"/>
      <w:numFmt w:val="decimal"/>
      <w:suff w:val="space"/>
      <w:lvlText w:val="%1"/>
      <w:lvlJc w:val="left"/>
      <w:pPr>
        <w:ind w:left="0" w:leftChars="0" w:firstLine="0" w:firstLineChars="0"/>
      </w:pPr>
      <w:rPr>
        <w:rFonts w:hint="default"/>
      </w:rPr>
    </w:lvl>
    <w:lvl w:ilvl="1" w:tentative="0">
      <w:start w:val="1"/>
      <w:numFmt w:val="decimal"/>
      <w:suff w:val="space"/>
      <w:lvlText w:val="%1.%2"/>
      <w:lvlJc w:val="left"/>
      <w:pPr>
        <w:ind w:left="0" w:leftChars="0" w:firstLine="0" w:firstLineChars="0"/>
      </w:pPr>
      <w:rPr>
        <w:rFonts w:hint="default"/>
      </w:rPr>
    </w:lvl>
    <w:lvl w:ilvl="2" w:tentative="0">
      <w:start w:val="1"/>
      <w:numFmt w:val="decimal"/>
      <w:suff w:val="space"/>
      <w:lvlText w:val="%1.%2.%3"/>
      <w:lvlJc w:val="left"/>
      <w:pPr>
        <w:ind w:left="0" w:leftChars="0" w:firstLine="0" w:firstLineChars="0"/>
      </w:pPr>
      <w:rPr>
        <w:rFonts w:hint="default"/>
      </w:rPr>
    </w:lvl>
    <w:lvl w:ilvl="3" w:tentative="0">
      <w:start w:val="1"/>
      <w:numFmt w:val="decimal"/>
      <w:suff w:val="space"/>
      <w:lvlText w:val="%1.%2.%3.%4"/>
      <w:lvlJc w:val="left"/>
      <w:pPr>
        <w:ind w:left="0" w:leftChars="0" w:firstLine="0" w:firstLineChars="0"/>
      </w:pPr>
      <w:rPr>
        <w:rFonts w:hint="default"/>
      </w:rPr>
    </w:lvl>
    <w:lvl w:ilvl="4" w:tentative="0">
      <w:start w:val="1"/>
      <w:numFmt w:val="decimal"/>
      <w:suff w:val="space"/>
      <w:lvlText w:val="%1.%2.%3.%4.%5"/>
      <w:lvlJc w:val="left"/>
      <w:pPr>
        <w:ind w:left="0" w:leftChars="0" w:firstLine="0" w:firstLineChars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leftChars="0" w:firstLine="0" w:firstLineChars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leftChars="0" w:firstLine="0" w:firstLineChars="0"/>
      </w:pPr>
      <w:rPr>
        <w:rFonts w:hint="default"/>
      </w:rPr>
    </w:lvl>
    <w:lvl w:ilvl="7" w:tentative="0">
      <w:start w:val="1"/>
      <w:numFmt w:val="decimal"/>
      <w:suff w:val="space"/>
      <w:lvlText w:val="%1.%2.%3.%4.%5.%6.%7.%8"/>
      <w:lvlJc w:val="left"/>
      <w:pPr>
        <w:ind w:left="0" w:leftChars="0" w:firstLine="0" w:firstLineChars="0"/>
      </w:pPr>
      <w:rPr>
        <w:rFonts w:hint="default"/>
      </w:rPr>
    </w:lvl>
    <w:lvl w:ilvl="8" w:tentative="0">
      <w:start w:val="1"/>
      <w:numFmt w:val="decimal"/>
      <w:suff w:val="space"/>
      <w:lvlText w:val="%1.%2.%3.%4.%5.%6.%7.%8.%9"/>
      <w:lvlJc w:val="left"/>
      <w:pPr>
        <w:ind w:left="0" w:leftChars="0" w:firstLine="0" w:firstLineChars="0"/>
      </w:pPr>
      <w:rPr>
        <w:rFonts w:hint="default"/>
      </w:rPr>
    </w:lvl>
  </w:abstractNum>
  <w:abstractNum w:abstractNumId="1">
    <w:nsid w:val="73DCB318"/>
    <w:multiLevelType w:val="singleLevel"/>
    <w:tmpl w:val="73DCB31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E72878"/>
    <w:rsid w:val="3DE72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巴南区人大办</Company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2023-10-12T09:31:00Z</dcterms:created>
  <dc:creator>admin</dc:creator>
  <cp:lastModifiedBy>admin</cp:lastModifiedBy>
  <dcterms:modified xsi:type="dcterms:W3CDTF">2023-10-12T09:41:07Z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